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36" w:rsidRPr="005331D3" w:rsidRDefault="00A13B36" w:rsidP="00A13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D3">
        <w:rPr>
          <w:rFonts w:ascii="Times New Roman" w:hAnsi="Times New Roman" w:cs="Times New Roman"/>
          <w:b/>
          <w:sz w:val="28"/>
          <w:szCs w:val="28"/>
        </w:rPr>
        <w:t xml:space="preserve">ПРИГЛАШАЕМ НА </w:t>
      </w:r>
      <w:r w:rsidRPr="005331D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331D3">
        <w:rPr>
          <w:rFonts w:ascii="Times New Roman" w:hAnsi="Times New Roman" w:cs="Times New Roman"/>
          <w:b/>
          <w:sz w:val="28"/>
          <w:szCs w:val="28"/>
        </w:rPr>
        <w:t xml:space="preserve"> СУББОТНИЕ ПОЛИТОЛОГИЧЕСКИЕ ЧТЕНИЯ</w:t>
      </w:r>
    </w:p>
    <w:p w:rsidR="00A13B36" w:rsidRPr="005331D3" w:rsidRDefault="00A13B36" w:rsidP="00A13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D3">
        <w:rPr>
          <w:rFonts w:ascii="Times New Roman" w:hAnsi="Times New Roman" w:cs="Times New Roman"/>
          <w:b/>
          <w:sz w:val="28"/>
          <w:szCs w:val="28"/>
        </w:rPr>
        <w:t xml:space="preserve"> В ПРЕЗИДЕНТСКОЙ АКАДЕМИИ 19 СЕНТЯБРЯ 2020 г.</w:t>
      </w:r>
    </w:p>
    <w:p w:rsidR="00A13B36" w:rsidRPr="005331D3" w:rsidRDefault="00A13B36" w:rsidP="00A13B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1D3">
        <w:rPr>
          <w:rFonts w:ascii="Times New Roman" w:hAnsi="Times New Roman" w:cs="Times New Roman"/>
          <w:b/>
          <w:sz w:val="28"/>
          <w:szCs w:val="28"/>
        </w:rPr>
        <w:t xml:space="preserve"> ТЕМА: «ПОИСК ИДЕНТИЧНОСТИ В </w:t>
      </w:r>
      <w:proofErr w:type="gramStart"/>
      <w:r w:rsidRPr="005331D3">
        <w:rPr>
          <w:rFonts w:ascii="Times New Roman" w:hAnsi="Times New Roman" w:cs="Times New Roman"/>
          <w:b/>
          <w:sz w:val="28"/>
          <w:szCs w:val="28"/>
        </w:rPr>
        <w:t>СОВРЕМЕННОМ</w:t>
      </w:r>
      <w:proofErr w:type="gramEnd"/>
      <w:r w:rsidRPr="005331D3">
        <w:rPr>
          <w:rFonts w:ascii="Times New Roman" w:hAnsi="Times New Roman" w:cs="Times New Roman"/>
          <w:b/>
          <w:sz w:val="28"/>
          <w:szCs w:val="28"/>
        </w:rPr>
        <w:t xml:space="preserve"> ГЕОПОЛИТИЧЕСКОМ ДИСКУРСЕ»</w:t>
      </w:r>
    </w:p>
    <w:p w:rsidR="00B071AB" w:rsidRPr="005331D3" w:rsidRDefault="00A13B36" w:rsidP="00A1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3">
        <w:rPr>
          <w:rFonts w:ascii="Times New Roman" w:hAnsi="Times New Roman" w:cs="Times New Roman"/>
          <w:sz w:val="28"/>
          <w:szCs w:val="28"/>
        </w:rPr>
        <w:t>Школа политических исследований Института общественных наук РАНХиГС совместно с Р</w:t>
      </w:r>
      <w:r w:rsidR="00113DD6" w:rsidRPr="005331D3">
        <w:rPr>
          <w:rFonts w:ascii="Times New Roman" w:hAnsi="Times New Roman" w:cs="Times New Roman"/>
          <w:sz w:val="28"/>
          <w:szCs w:val="28"/>
        </w:rPr>
        <w:t>оссийской ассоциацией политической науки</w:t>
      </w:r>
      <w:r w:rsidRPr="005331D3">
        <w:rPr>
          <w:rFonts w:ascii="Times New Roman" w:hAnsi="Times New Roman" w:cs="Times New Roman"/>
          <w:sz w:val="28"/>
          <w:szCs w:val="28"/>
        </w:rPr>
        <w:t xml:space="preserve"> и А</w:t>
      </w:r>
      <w:r w:rsidR="00113DD6" w:rsidRPr="005331D3">
        <w:rPr>
          <w:rFonts w:ascii="Times New Roman" w:hAnsi="Times New Roman" w:cs="Times New Roman"/>
          <w:sz w:val="28"/>
          <w:szCs w:val="28"/>
        </w:rPr>
        <w:t xml:space="preserve">кадемией политической науки </w:t>
      </w:r>
      <w:r w:rsidRPr="005331D3">
        <w:rPr>
          <w:rFonts w:ascii="Times New Roman" w:hAnsi="Times New Roman" w:cs="Times New Roman"/>
          <w:sz w:val="28"/>
          <w:szCs w:val="28"/>
        </w:rPr>
        <w:t xml:space="preserve"> приглашает вас принять участие в </w:t>
      </w:r>
      <w:r w:rsidR="00B071AB" w:rsidRPr="005331D3">
        <w:rPr>
          <w:rFonts w:ascii="Times New Roman" w:hAnsi="Times New Roman" w:cs="Times New Roman"/>
          <w:sz w:val="28"/>
          <w:szCs w:val="28"/>
        </w:rPr>
        <w:t xml:space="preserve">третьих </w:t>
      </w:r>
      <w:r w:rsidRPr="005331D3">
        <w:rPr>
          <w:rFonts w:ascii="Times New Roman" w:hAnsi="Times New Roman" w:cs="Times New Roman"/>
          <w:sz w:val="28"/>
          <w:szCs w:val="28"/>
        </w:rPr>
        <w:t xml:space="preserve">Субботних политологических чтениях в Президентской академии, которые состоятся </w:t>
      </w:r>
      <w:r w:rsidR="00B071AB" w:rsidRPr="005331D3">
        <w:rPr>
          <w:rFonts w:ascii="Times New Roman" w:hAnsi="Times New Roman" w:cs="Times New Roman"/>
          <w:sz w:val="28"/>
          <w:szCs w:val="28"/>
        </w:rPr>
        <w:t>19 сентября</w:t>
      </w:r>
      <w:r w:rsidRPr="005331D3">
        <w:rPr>
          <w:rFonts w:ascii="Times New Roman" w:hAnsi="Times New Roman" w:cs="Times New Roman"/>
          <w:sz w:val="28"/>
          <w:szCs w:val="28"/>
        </w:rPr>
        <w:t xml:space="preserve"> с.г. в 14.00</w:t>
      </w:r>
      <w:r w:rsidR="005331D3" w:rsidRPr="005331D3">
        <w:rPr>
          <w:rFonts w:ascii="Times New Roman" w:hAnsi="Times New Roman" w:cs="Times New Roman"/>
          <w:sz w:val="28"/>
          <w:szCs w:val="28"/>
        </w:rPr>
        <w:t>. Тема</w:t>
      </w:r>
      <w:r w:rsidRPr="005331D3">
        <w:rPr>
          <w:rFonts w:ascii="Times New Roman" w:hAnsi="Times New Roman" w:cs="Times New Roman"/>
          <w:sz w:val="28"/>
          <w:szCs w:val="28"/>
        </w:rPr>
        <w:t xml:space="preserve"> "</w:t>
      </w:r>
      <w:r w:rsidR="00B071AB" w:rsidRPr="005331D3">
        <w:rPr>
          <w:rFonts w:ascii="Times New Roman" w:hAnsi="Times New Roman" w:cs="Times New Roman"/>
          <w:sz w:val="28"/>
          <w:szCs w:val="28"/>
        </w:rPr>
        <w:t xml:space="preserve">Поиск идентичности в </w:t>
      </w:r>
      <w:proofErr w:type="gramStart"/>
      <w:r w:rsidR="00B071AB" w:rsidRPr="005331D3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="00B071AB" w:rsidRPr="005331D3">
        <w:rPr>
          <w:rFonts w:ascii="Times New Roman" w:hAnsi="Times New Roman" w:cs="Times New Roman"/>
          <w:sz w:val="28"/>
          <w:szCs w:val="28"/>
        </w:rPr>
        <w:t xml:space="preserve"> геополитическом  дискурсе»</w:t>
      </w:r>
      <w:r w:rsidRPr="005331D3">
        <w:rPr>
          <w:rFonts w:ascii="Times New Roman" w:hAnsi="Times New Roman" w:cs="Times New Roman"/>
          <w:sz w:val="28"/>
          <w:szCs w:val="28"/>
        </w:rPr>
        <w:t>.</w:t>
      </w:r>
    </w:p>
    <w:p w:rsidR="005331D3" w:rsidRDefault="00A13B36" w:rsidP="00A1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D3">
        <w:rPr>
          <w:rFonts w:ascii="Times New Roman" w:hAnsi="Times New Roman" w:cs="Times New Roman"/>
          <w:b/>
          <w:sz w:val="28"/>
          <w:szCs w:val="28"/>
        </w:rPr>
        <w:t xml:space="preserve"> Докладчики: </w:t>
      </w:r>
    </w:p>
    <w:p w:rsidR="005331D3" w:rsidRPr="005331D3" w:rsidRDefault="005331D3" w:rsidP="00616CEF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616CEF">
        <w:rPr>
          <w:rFonts w:ascii="Times New Roman Полужирный" w:hAnsi="Times New Roman Полужирный" w:cs="Times New Roman"/>
          <w:caps/>
          <w:sz w:val="28"/>
          <w:szCs w:val="28"/>
        </w:rPr>
        <w:t>Семененко Ирина Станиславовна</w:t>
      </w:r>
      <w:r w:rsidRPr="00616CEF">
        <w:rPr>
          <w:rFonts w:ascii="Times New Roman" w:hAnsi="Times New Roman" w:cs="Times New Roman"/>
          <w:caps/>
          <w:sz w:val="28"/>
          <w:szCs w:val="28"/>
        </w:rPr>
        <w:t>,</w:t>
      </w:r>
      <w:r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Pr="005331D3">
        <w:rPr>
          <w:rFonts w:ascii="Times New Roman" w:hAnsi="Times New Roman" w:cs="Times New Roman"/>
          <w:caps/>
          <w:color w:val="212529"/>
          <w:sz w:val="28"/>
          <w:szCs w:val="28"/>
        </w:rPr>
        <w:t xml:space="preserve">член-корреспондент </w:t>
      </w:r>
      <w:r>
        <w:rPr>
          <w:rFonts w:ascii="Times New Roman" w:hAnsi="Times New Roman" w:cs="Times New Roman"/>
          <w:caps/>
          <w:color w:val="212529"/>
          <w:sz w:val="28"/>
          <w:szCs w:val="28"/>
        </w:rPr>
        <w:t xml:space="preserve"> </w:t>
      </w:r>
      <w:r w:rsidRPr="005331D3">
        <w:rPr>
          <w:rFonts w:ascii="Times New Roman" w:hAnsi="Times New Roman" w:cs="Times New Roman"/>
          <w:caps/>
          <w:color w:val="212529"/>
          <w:sz w:val="28"/>
          <w:szCs w:val="28"/>
        </w:rPr>
        <w:t>РАН, доктор политических наук,</w:t>
      </w:r>
      <w:r w:rsidRPr="005331D3">
        <w:rPr>
          <w:rFonts w:ascii="Times New Roman" w:hAnsi="Times New Roman" w:cs="Times New Roman"/>
          <w:caps/>
          <w:sz w:val="28"/>
          <w:szCs w:val="28"/>
        </w:rPr>
        <w:t xml:space="preserve"> профессор, </w:t>
      </w:r>
      <w:r w:rsidRPr="005331D3">
        <w:rPr>
          <w:rFonts w:ascii="Times New Roman" w:hAnsi="Times New Roman" w:cs="Times New Roman"/>
          <w:caps/>
          <w:color w:val="212529"/>
          <w:sz w:val="28"/>
          <w:szCs w:val="28"/>
        </w:rPr>
        <w:t xml:space="preserve">руководитель </w:t>
      </w:r>
      <w:hyperlink r:id="rId5" w:history="1">
        <w:r w:rsidRPr="005331D3">
          <w:rPr>
            <w:rStyle w:val="a3"/>
            <w:rFonts w:ascii="Times New Roman" w:hAnsi="Times New Roman" w:cs="Times New Roman"/>
            <w:caps/>
            <w:color w:val="auto"/>
            <w:sz w:val="28"/>
            <w:szCs w:val="28"/>
            <w:u w:val="none"/>
          </w:rPr>
          <w:t>Центра сравнительных социально-экономических и политических исследований</w:t>
        </w:r>
      </w:hyperlink>
      <w:r w:rsidR="00616CEF">
        <w:rPr>
          <w:rFonts w:ascii="Times New Roman" w:hAnsi="Times New Roman" w:cs="Times New Roman"/>
          <w:caps/>
          <w:sz w:val="28"/>
          <w:szCs w:val="28"/>
        </w:rPr>
        <w:t>,</w:t>
      </w:r>
      <w:r w:rsidRPr="005331D3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616CEF" w:rsidRPr="005331D3">
        <w:rPr>
          <w:rFonts w:ascii="Times New Roman" w:hAnsi="Times New Roman" w:cs="Times New Roman"/>
          <w:caps/>
          <w:sz w:val="28"/>
          <w:szCs w:val="28"/>
        </w:rPr>
        <w:t>з</w:t>
      </w:r>
      <w:r w:rsidR="00616CEF" w:rsidRPr="005331D3">
        <w:rPr>
          <w:rFonts w:ascii="Times New Roman" w:hAnsi="Times New Roman" w:cs="Times New Roman"/>
          <w:caps/>
          <w:color w:val="212529"/>
          <w:sz w:val="28"/>
          <w:szCs w:val="28"/>
        </w:rPr>
        <w:t xml:space="preserve">аместитель директора по научной работе </w:t>
      </w:r>
      <w:r w:rsidRPr="005331D3">
        <w:rPr>
          <w:rFonts w:ascii="Times New Roman" w:hAnsi="Times New Roman" w:cs="Times New Roman"/>
          <w:caps/>
          <w:sz w:val="28"/>
          <w:szCs w:val="28"/>
        </w:rPr>
        <w:t>Института МЭ и МО РАН</w:t>
      </w:r>
    </w:p>
    <w:p w:rsidR="005331D3" w:rsidRPr="00616CEF" w:rsidRDefault="005331D3" w:rsidP="00616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16CEF">
        <w:rPr>
          <w:rFonts w:ascii="Times New Roman" w:hAnsi="Times New Roman" w:cs="Times New Roman"/>
          <w:b/>
          <w:caps/>
          <w:sz w:val="28"/>
          <w:szCs w:val="28"/>
        </w:rPr>
        <w:t>Идентичность в современном политическом и научном дискурсах</w:t>
      </w:r>
    </w:p>
    <w:p w:rsidR="00DC668F" w:rsidRDefault="00DC668F" w:rsidP="009002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900235" w:rsidRDefault="00900235" w:rsidP="00900235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202122"/>
          <w:sz w:val="28"/>
          <w:szCs w:val="28"/>
        </w:rPr>
      </w:pPr>
      <w:r w:rsidRPr="00900235">
        <w:rPr>
          <w:rFonts w:ascii="Times New Roman" w:hAnsi="Times New Roman" w:cs="Times New Roman"/>
          <w:b/>
          <w:caps/>
          <w:sz w:val="28"/>
          <w:szCs w:val="28"/>
        </w:rPr>
        <w:t>Дробижева Леокадия Михайловна</w:t>
      </w:r>
      <w:r w:rsidRPr="00900235">
        <w:rPr>
          <w:rFonts w:ascii="Times New Roman" w:hAnsi="Times New Roman" w:cs="Times New Roman"/>
          <w:sz w:val="28"/>
          <w:szCs w:val="28"/>
        </w:rPr>
        <w:t xml:space="preserve">, </w:t>
      </w:r>
      <w:r w:rsidRPr="00900235">
        <w:rPr>
          <w:rFonts w:ascii="Times New Roman" w:hAnsi="Times New Roman" w:cs="Times New Roman"/>
          <w:caps/>
          <w:sz w:val="28"/>
          <w:szCs w:val="28"/>
        </w:rPr>
        <w:t>доктор исторических наук, профессор, Руководитель Центра исследования межнациональных отношений. Почетный доктор Института социологии ФНИСЦ РАН</w:t>
      </w:r>
      <w:r>
        <w:rPr>
          <w:rFonts w:ascii="Times New Roman" w:hAnsi="Times New Roman" w:cs="Times New Roman"/>
          <w:caps/>
          <w:sz w:val="28"/>
          <w:szCs w:val="28"/>
        </w:rPr>
        <w:t>,</w:t>
      </w:r>
      <w:r w:rsidRPr="00900235">
        <w:rPr>
          <w:rFonts w:ascii="Times New Roman" w:hAnsi="Times New Roman" w:cs="Times New Roman"/>
          <w:caps/>
          <w:sz w:val="28"/>
          <w:szCs w:val="28"/>
        </w:rPr>
        <w:t xml:space="preserve"> Заслуженный деятель науки РФ, лауреат  </w:t>
      </w:r>
      <w:r w:rsidRPr="00900235">
        <w:rPr>
          <w:rFonts w:ascii="Times New Roman" w:hAnsi="Times New Roman" w:cs="Times New Roman"/>
          <w:caps/>
          <w:color w:val="202122"/>
          <w:sz w:val="28"/>
          <w:szCs w:val="28"/>
        </w:rPr>
        <w:t>Премии Президента Российской Федерации за вклад в укрепление единства российской нации (2019</w:t>
      </w:r>
      <w:r>
        <w:rPr>
          <w:rFonts w:ascii="Times New Roman" w:hAnsi="Times New Roman" w:cs="Times New Roman"/>
          <w:caps/>
          <w:color w:val="202122"/>
          <w:sz w:val="28"/>
          <w:szCs w:val="28"/>
        </w:rPr>
        <w:t>)</w:t>
      </w:r>
    </w:p>
    <w:p w:rsidR="00D77011" w:rsidRPr="00D77011" w:rsidRDefault="00D77011" w:rsidP="00DC66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D77011">
        <w:rPr>
          <w:rFonts w:ascii="Times New Roman" w:hAnsi="Times New Roman" w:cs="Times New Roman"/>
          <w:b/>
          <w:caps/>
          <w:sz w:val="28"/>
          <w:szCs w:val="28"/>
        </w:rPr>
        <w:t>Конкурирующие дискурсы в понимании российской идентичности и массовые представления</w:t>
      </w:r>
    </w:p>
    <w:p w:rsidR="00DC668F" w:rsidRDefault="00DC668F" w:rsidP="000920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202122"/>
          <w:sz w:val="28"/>
          <w:szCs w:val="28"/>
        </w:rPr>
      </w:pPr>
    </w:p>
    <w:p w:rsidR="000920F0" w:rsidRPr="000920F0" w:rsidRDefault="00900235" w:rsidP="00092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</w:pPr>
      <w:r w:rsidRPr="000920F0">
        <w:rPr>
          <w:rFonts w:ascii="Times New Roman" w:hAnsi="Times New Roman" w:cs="Times New Roman"/>
          <w:b/>
          <w:caps/>
          <w:color w:val="202122"/>
          <w:sz w:val="28"/>
          <w:szCs w:val="28"/>
        </w:rPr>
        <w:t>Климова Галина Сергеевна</w:t>
      </w:r>
      <w:r w:rsidRPr="000920F0">
        <w:rPr>
          <w:rFonts w:ascii="Times New Roman" w:hAnsi="Times New Roman" w:cs="Times New Roman"/>
          <w:caps/>
          <w:color w:val="202122"/>
          <w:sz w:val="28"/>
          <w:szCs w:val="28"/>
        </w:rPr>
        <w:t xml:space="preserve">, </w:t>
      </w:r>
      <w:r w:rsidR="000920F0" w:rsidRPr="000920F0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shd w:val="clear" w:color="auto" w:fill="FFFFFF"/>
        </w:rPr>
        <w:t>кандидат исторических наук, заместитель декана Школы политических исследований ИОН РАНХиГС, и.о. зав. кафедрой политологии и политического управления Школы политических исследований РАНХиГС</w:t>
      </w:r>
    </w:p>
    <w:p w:rsidR="00900235" w:rsidRPr="000920F0" w:rsidRDefault="000920F0" w:rsidP="00DC668F">
      <w:pPr>
        <w:spacing w:after="0" w:line="240" w:lineRule="auto"/>
        <w:ind w:firstLine="709"/>
        <w:jc w:val="both"/>
        <w:rPr>
          <w:rFonts w:ascii="Times New Roman Полужирный" w:hAnsi="Times New Roman Полужирный"/>
          <w:caps/>
          <w:sz w:val="28"/>
          <w:szCs w:val="28"/>
        </w:rPr>
      </w:pPr>
      <w:r w:rsidRPr="000920F0">
        <w:rPr>
          <w:rFonts w:ascii="Times New Roman Полужирный" w:eastAsia="Times New Roman" w:hAnsi="Times New Roman Полужирный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 xml:space="preserve">Европейская идентичность и европейские идентичности </w:t>
      </w:r>
      <w:r>
        <w:rPr>
          <w:rFonts w:eastAsia="Times New Roman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20F0">
        <w:rPr>
          <w:rFonts w:ascii="Times New Roman Полужирный" w:eastAsia="Times New Roman" w:hAnsi="Times New Roman Полужирный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в политическом дискурсе ЕС</w:t>
      </w:r>
    </w:p>
    <w:p w:rsidR="00DC668F" w:rsidRDefault="00DC668F" w:rsidP="00A1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AB" w:rsidRPr="005331D3" w:rsidRDefault="00B071AB" w:rsidP="00A1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1D3">
        <w:rPr>
          <w:rFonts w:ascii="Times New Roman" w:hAnsi="Times New Roman" w:cs="Times New Roman"/>
          <w:sz w:val="28"/>
          <w:szCs w:val="28"/>
        </w:rPr>
        <w:t>По итогам дискуссии авторы лучших выступлений имеют возможность опублик</w:t>
      </w:r>
      <w:r w:rsidR="00AC4A0C">
        <w:rPr>
          <w:rFonts w:ascii="Times New Roman" w:hAnsi="Times New Roman" w:cs="Times New Roman"/>
          <w:sz w:val="28"/>
          <w:szCs w:val="28"/>
        </w:rPr>
        <w:t>овать</w:t>
      </w:r>
      <w:r w:rsidRPr="005331D3">
        <w:rPr>
          <w:rFonts w:ascii="Times New Roman" w:hAnsi="Times New Roman" w:cs="Times New Roman"/>
          <w:sz w:val="28"/>
          <w:szCs w:val="28"/>
        </w:rPr>
        <w:t xml:space="preserve"> свои </w:t>
      </w:r>
      <w:r w:rsidR="00A13B36"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Pr="005331D3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A13B36" w:rsidRPr="005331D3">
        <w:rPr>
          <w:rFonts w:ascii="Times New Roman" w:hAnsi="Times New Roman" w:cs="Times New Roman"/>
          <w:sz w:val="28"/>
          <w:szCs w:val="28"/>
        </w:rPr>
        <w:t xml:space="preserve">в </w:t>
      </w:r>
      <w:r w:rsidRPr="005331D3">
        <w:rPr>
          <w:rFonts w:ascii="Times New Roman" w:hAnsi="Times New Roman" w:cs="Times New Roman"/>
          <w:sz w:val="28"/>
          <w:szCs w:val="28"/>
        </w:rPr>
        <w:t xml:space="preserve">рецензируемом </w:t>
      </w:r>
      <w:r w:rsidR="00AF4C7B" w:rsidRPr="005331D3">
        <w:rPr>
          <w:rFonts w:ascii="Times New Roman" w:hAnsi="Times New Roman" w:cs="Times New Roman"/>
          <w:sz w:val="28"/>
          <w:szCs w:val="28"/>
        </w:rPr>
        <w:t xml:space="preserve">научном </w:t>
      </w:r>
      <w:r w:rsidR="00A13B36" w:rsidRPr="005331D3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="00AF4C7B" w:rsidRPr="005331D3">
        <w:rPr>
          <w:rFonts w:ascii="Times New Roman" w:hAnsi="Times New Roman" w:cs="Times New Roman"/>
          <w:sz w:val="28"/>
          <w:szCs w:val="28"/>
        </w:rPr>
        <w:t>из списка ВАК «Дискурс Пи»</w:t>
      </w:r>
      <w:r w:rsidR="00AC4A0C">
        <w:rPr>
          <w:rFonts w:ascii="Times New Roman" w:hAnsi="Times New Roman" w:cs="Times New Roman"/>
          <w:sz w:val="28"/>
          <w:szCs w:val="28"/>
        </w:rPr>
        <w:t>, который является информационным партнером СПЧ</w:t>
      </w:r>
      <w:r w:rsidR="00AC4A0C" w:rsidRPr="00AC4A0C">
        <w:rPr>
          <w:rFonts w:ascii="Times New Roman" w:hAnsi="Times New Roman" w:cs="Times New Roman"/>
          <w:sz w:val="28"/>
          <w:szCs w:val="28"/>
        </w:rPr>
        <w:t>-3</w:t>
      </w:r>
      <w:r w:rsidR="00A13B36" w:rsidRPr="005331D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3B36" w:rsidRPr="005331D3" w:rsidRDefault="00A13B36" w:rsidP="00A1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D3">
        <w:rPr>
          <w:rFonts w:ascii="Times New Roman" w:hAnsi="Times New Roman" w:cs="Times New Roman"/>
          <w:b/>
          <w:sz w:val="28"/>
          <w:szCs w:val="28"/>
        </w:rPr>
        <w:t xml:space="preserve">Приглашаем принять участие в </w:t>
      </w:r>
      <w:r w:rsidR="00113DD6" w:rsidRPr="005331D3">
        <w:rPr>
          <w:rFonts w:ascii="Times New Roman" w:hAnsi="Times New Roman" w:cs="Times New Roman"/>
          <w:b/>
          <w:sz w:val="28"/>
          <w:szCs w:val="28"/>
        </w:rPr>
        <w:t>чтениях</w:t>
      </w:r>
      <w:r w:rsidRPr="005331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668F">
        <w:rPr>
          <w:rFonts w:ascii="Times New Roman" w:hAnsi="Times New Roman" w:cs="Times New Roman"/>
          <w:b/>
          <w:sz w:val="28"/>
          <w:szCs w:val="28"/>
        </w:rPr>
        <w:t>Просим</w:t>
      </w:r>
      <w:r w:rsidRPr="005331D3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F97E80" w:rsidRPr="005331D3">
        <w:rPr>
          <w:rFonts w:ascii="Times New Roman" w:hAnsi="Times New Roman" w:cs="Times New Roman"/>
          <w:b/>
          <w:sz w:val="28"/>
          <w:szCs w:val="28"/>
        </w:rPr>
        <w:t xml:space="preserve">14 сентября заявить о своем участии и </w:t>
      </w:r>
      <w:r w:rsidRPr="005331D3">
        <w:rPr>
          <w:rFonts w:ascii="Times New Roman" w:hAnsi="Times New Roman" w:cs="Times New Roman"/>
          <w:b/>
          <w:sz w:val="28"/>
          <w:szCs w:val="28"/>
        </w:rPr>
        <w:t>сообщить примерн</w:t>
      </w:r>
      <w:r w:rsidR="00F97E80" w:rsidRPr="005331D3">
        <w:rPr>
          <w:rFonts w:ascii="Times New Roman" w:hAnsi="Times New Roman" w:cs="Times New Roman"/>
          <w:b/>
          <w:sz w:val="28"/>
          <w:szCs w:val="28"/>
        </w:rPr>
        <w:t>ую</w:t>
      </w:r>
      <w:r w:rsidRPr="005331D3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F97E80" w:rsidRPr="005331D3">
        <w:rPr>
          <w:rFonts w:ascii="Times New Roman" w:hAnsi="Times New Roman" w:cs="Times New Roman"/>
          <w:b/>
          <w:sz w:val="28"/>
          <w:szCs w:val="28"/>
        </w:rPr>
        <w:t>у</w:t>
      </w:r>
      <w:r w:rsidRPr="005331D3">
        <w:rPr>
          <w:rFonts w:ascii="Times New Roman" w:hAnsi="Times New Roman" w:cs="Times New Roman"/>
          <w:b/>
          <w:sz w:val="28"/>
          <w:szCs w:val="28"/>
        </w:rPr>
        <w:t xml:space="preserve"> выступлени</w:t>
      </w:r>
      <w:r w:rsidR="00DC668F">
        <w:rPr>
          <w:rFonts w:ascii="Times New Roman" w:hAnsi="Times New Roman" w:cs="Times New Roman"/>
          <w:b/>
          <w:sz w:val="28"/>
          <w:szCs w:val="28"/>
        </w:rPr>
        <w:t>я</w:t>
      </w:r>
      <w:r w:rsidRPr="005331D3">
        <w:rPr>
          <w:rFonts w:ascii="Times New Roman" w:hAnsi="Times New Roman" w:cs="Times New Roman"/>
          <w:b/>
          <w:sz w:val="28"/>
          <w:szCs w:val="28"/>
        </w:rPr>
        <w:t>.</w:t>
      </w:r>
      <w:r w:rsidR="00F97E80" w:rsidRPr="005331D3">
        <w:rPr>
          <w:rFonts w:ascii="Times New Roman" w:hAnsi="Times New Roman" w:cs="Times New Roman"/>
          <w:b/>
          <w:sz w:val="28"/>
          <w:szCs w:val="28"/>
        </w:rPr>
        <w:t xml:space="preserve"> Формат проведения СПЧ </w:t>
      </w:r>
      <w:r w:rsidR="00113DD6" w:rsidRPr="005331D3">
        <w:rPr>
          <w:rFonts w:ascii="Times New Roman" w:hAnsi="Times New Roman" w:cs="Times New Roman"/>
          <w:b/>
          <w:sz w:val="28"/>
          <w:szCs w:val="28"/>
        </w:rPr>
        <w:t xml:space="preserve">возможен как на платфорпме </w:t>
      </w:r>
      <w:r w:rsidR="00113DD6" w:rsidRPr="005331D3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="00113DD6" w:rsidRPr="005331D3">
        <w:rPr>
          <w:rFonts w:ascii="Times New Roman" w:hAnsi="Times New Roman" w:cs="Times New Roman"/>
          <w:b/>
          <w:sz w:val="28"/>
          <w:szCs w:val="28"/>
        </w:rPr>
        <w:t xml:space="preserve">, так и </w:t>
      </w:r>
      <w:r w:rsidR="00DC668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DD6" w:rsidRPr="005331D3">
        <w:rPr>
          <w:rFonts w:ascii="Times New Roman" w:hAnsi="Times New Roman" w:cs="Times New Roman"/>
          <w:b/>
          <w:sz w:val="28"/>
          <w:szCs w:val="28"/>
        </w:rPr>
        <w:lastRenderedPageBreak/>
        <w:t>офлайн в Москве, на Преч</w:t>
      </w:r>
      <w:r w:rsidR="00DC668F">
        <w:rPr>
          <w:rFonts w:ascii="Times New Roman" w:hAnsi="Times New Roman" w:cs="Times New Roman"/>
          <w:b/>
          <w:sz w:val="28"/>
          <w:szCs w:val="28"/>
        </w:rPr>
        <w:t>и</w:t>
      </w:r>
      <w:r w:rsidR="00113DD6" w:rsidRPr="005331D3">
        <w:rPr>
          <w:rFonts w:ascii="Times New Roman" w:hAnsi="Times New Roman" w:cs="Times New Roman"/>
          <w:b/>
          <w:sz w:val="28"/>
          <w:szCs w:val="28"/>
        </w:rPr>
        <w:t xml:space="preserve">стинской навбережной, дом  11, стр. 2, РАНХиГС. </w:t>
      </w:r>
    </w:p>
    <w:p w:rsidR="00A13B36" w:rsidRPr="005331D3" w:rsidRDefault="00A13B36" w:rsidP="00A13B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1D3">
        <w:rPr>
          <w:rFonts w:ascii="Times New Roman" w:hAnsi="Times New Roman" w:cs="Times New Roman"/>
          <w:b/>
          <w:sz w:val="28"/>
          <w:szCs w:val="28"/>
        </w:rPr>
        <w:t xml:space="preserve">Гостей академии просим зарегистрироваться до </w:t>
      </w:r>
      <w:r w:rsidR="00F97E80" w:rsidRPr="005331D3">
        <w:rPr>
          <w:rFonts w:ascii="Times New Roman" w:hAnsi="Times New Roman" w:cs="Times New Roman"/>
          <w:b/>
          <w:sz w:val="28"/>
          <w:szCs w:val="28"/>
        </w:rPr>
        <w:t>18 сентября.</w:t>
      </w:r>
      <w:r w:rsidRPr="005331D3">
        <w:rPr>
          <w:rFonts w:ascii="Times New Roman" w:hAnsi="Times New Roman" w:cs="Times New Roman"/>
          <w:sz w:val="28"/>
          <w:szCs w:val="28"/>
        </w:rPr>
        <w:t xml:space="preserve"> </w:t>
      </w:r>
      <w:r w:rsidRPr="005331D3">
        <w:rPr>
          <w:rFonts w:ascii="Times New Roman" w:hAnsi="Times New Roman" w:cs="Times New Roman"/>
          <w:b/>
          <w:sz w:val="28"/>
          <w:szCs w:val="28"/>
        </w:rPr>
        <w:t>Заявку нужно направить  с указанием фамилии, имени и отчества, места работы или учебы и телефона для связи</w:t>
      </w:r>
      <w:r w:rsidR="00DC668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331D3">
        <w:rPr>
          <w:rFonts w:ascii="Times New Roman" w:hAnsi="Times New Roman" w:cs="Times New Roman"/>
          <w:b/>
          <w:sz w:val="28"/>
          <w:szCs w:val="28"/>
        </w:rPr>
        <w:t xml:space="preserve">  Роману  по </w:t>
      </w:r>
      <w:proofErr w:type="gramStart"/>
      <w:r w:rsidRPr="005331D3">
        <w:rPr>
          <w:rFonts w:ascii="Times New Roman" w:hAnsi="Times New Roman" w:cs="Times New Roman"/>
          <w:b/>
          <w:sz w:val="28"/>
          <w:szCs w:val="28"/>
        </w:rPr>
        <w:t>Э-почте</w:t>
      </w:r>
      <w:proofErr w:type="gramEnd"/>
      <w:r w:rsidRPr="005331D3">
        <w:rPr>
          <w:rFonts w:ascii="Times New Roman" w:hAnsi="Times New Roman" w:cs="Times New Roman"/>
          <w:b/>
          <w:sz w:val="28"/>
          <w:szCs w:val="28"/>
        </w:rPr>
        <w:t xml:space="preserve">: spr_ranepa@mail.ru  или Светлане Геннадьевне Скутиной:  </w:t>
      </w:r>
      <w:r w:rsidRPr="005331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Светлана Скутина </w:t>
      </w:r>
      <w:hyperlink r:id="rId6" w:history="1">
        <w:r w:rsidRPr="005331D3">
          <w:rPr>
            <w:rStyle w:val="a3"/>
            <w:rFonts w:ascii="Times New Roman" w:hAnsi="Times New Roman" w:cs="Times New Roman"/>
            <w:b/>
            <w:sz w:val="28"/>
            <w:szCs w:val="28"/>
          </w:rPr>
          <w:t>svetlanaskutina@gmail.com</w:t>
        </w:r>
      </w:hyperlink>
      <w:r w:rsidR="00F97E80" w:rsidRPr="005331D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495" w:type="dxa"/>
        <w:tblLook w:val="04A0"/>
      </w:tblPr>
      <w:tblGrid>
        <w:gridCol w:w="4076"/>
      </w:tblGrid>
      <w:tr w:rsidR="00481D4F" w:rsidTr="00481D4F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481D4F" w:rsidRPr="00772B55" w:rsidRDefault="00481D4F" w:rsidP="0048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55">
              <w:rPr>
                <w:rFonts w:ascii="Times New Roman" w:hAnsi="Times New Roman" w:cs="Times New Roman"/>
                <w:sz w:val="28"/>
                <w:szCs w:val="28"/>
              </w:rPr>
              <w:t>И.С. Семененко</w:t>
            </w:r>
          </w:p>
          <w:p w:rsidR="00481D4F" w:rsidRPr="00772B55" w:rsidRDefault="00481D4F" w:rsidP="0048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772B5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72B55">
              <w:rPr>
                <w:rFonts w:ascii="Times New Roman" w:hAnsi="Times New Roman" w:cs="Times New Roman"/>
                <w:sz w:val="28"/>
                <w:szCs w:val="28"/>
              </w:rPr>
              <w:t>олит.н., чл.-к. РАН,</w:t>
            </w:r>
          </w:p>
          <w:p w:rsidR="00481D4F" w:rsidRPr="00772B55" w:rsidRDefault="00481D4F" w:rsidP="0048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5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481D4F" w:rsidRPr="00772B55" w:rsidRDefault="00481D4F" w:rsidP="0048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55">
              <w:rPr>
                <w:rFonts w:ascii="Times New Roman" w:hAnsi="Times New Roman" w:cs="Times New Roman"/>
                <w:sz w:val="28"/>
                <w:szCs w:val="28"/>
              </w:rPr>
              <w:t>по научной работе</w:t>
            </w:r>
          </w:p>
          <w:p w:rsidR="00481D4F" w:rsidRDefault="00481D4F" w:rsidP="00481D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55">
              <w:rPr>
                <w:rFonts w:ascii="Times New Roman" w:hAnsi="Times New Roman" w:cs="Times New Roman"/>
                <w:sz w:val="28"/>
                <w:szCs w:val="28"/>
              </w:rPr>
              <w:t>ИМЭМО им. Е. М. Примакова РАН</w:t>
            </w:r>
          </w:p>
          <w:p w:rsidR="00481D4F" w:rsidRDefault="00481D4F" w:rsidP="00616C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16CEF" w:rsidRPr="00772B55" w:rsidRDefault="00616CEF" w:rsidP="00616CE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CEF" w:rsidRPr="00772B55" w:rsidRDefault="00616CEF" w:rsidP="00616CEF">
      <w:pPr>
        <w:spacing w:after="0" w:line="240" w:lineRule="auto"/>
        <w:ind w:firstLine="709"/>
        <w:jc w:val="center"/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</w:pPr>
      <w:r w:rsidRPr="00772B55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Идентичность в современном научном и политическом дискурсах</w:t>
      </w:r>
    </w:p>
    <w:p w:rsidR="00616CEF" w:rsidRPr="00772B55" w:rsidRDefault="00616CEF" w:rsidP="00616C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 xml:space="preserve">Идентичность в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последние несколько лет стала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общепринятым понятием и в политическом дискурсе, и в поле политических исследований. Это пример стремительного укоренения в публичном политическом лексиконе концепта, ранее привычного для сугубо научной дискуссии. Предотвращение конфликтов идентичностей стало ключевой проблемой практической политики государства в условиях растущего социокультурного многообразия современных обществ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>ри этом частая и настойчивая, к месту и не к месту апелляцияк идентичности публичных политиков и публичных интеллектуалов сопровождается размыванием содержательного наполнения самого концепта. Это и понятно: смысловая неопределенность дает, по существу, неограниченные возможности эксплуатироватьестественное стремлениечеловека ощущать себя частью сообщества, использоватьпотребность в «принадлежности» в целях политического манипулирования и мобилизации.</w:t>
      </w: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 xml:space="preserve">С трудом верится, что еще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2000-х гг. концепт идентичности встречалнепонимание или негативную реакцию вплоть до </w:t>
      </w:r>
      <w:r w:rsidRPr="00772B55">
        <w:rPr>
          <w:rFonts w:ascii="Times New Roman" w:hAnsi="Times New Roman" w:cs="Times New Roman"/>
          <w:sz w:val="28"/>
          <w:szCs w:val="28"/>
        </w:rPr>
        <w:lastRenderedPageBreak/>
        <w:t xml:space="preserve">отторженияу многих из тех, кто работает в поле социальных наук. Сегодня споры перешли в плоскость содержательную; те, кто по-прежнему критически настроен в отношении самого понятия и в отношении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возможности аргументированного анализа форм репрезентации идентичности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в публичном пространстве, апеллируют к широко известной логике Роджерса Брубейкера. Книга Френсиса Фукуямы, вскоре после ее публикации в 2018 г. переведенная на русский язык, обозначила своего рода рубеж перехода идентичности в мейнстрим социальных наук. </w:t>
      </w: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 xml:space="preserve">Проблемы в изучении идентичности в политической науке связаны с  содержательным наполнением самого концепта. Действительно, какая идентичность потребна для развития, какая идентичность задает вектор общественных трансформаций? Еще в конце 2000-х гг. был поставлен вопрос об «идентичности как ресурсе общественного развития». По итогам первого «смотра сил» российского политологического сообщества в изучении идентичности в таком ее качестве в ИМЭМО РАН состоялась конференция «Идентичность как предмет политической науки», она была организована в рамках Сети по исследованию идентичности, которая недавно отметила свой 10-летний юбилей. В поле российской политической науки стремительно растет число обращающихся к идентичности работ. Можно говорить о продвижении в методологических подходах и о появлении общих аналитических знаменателей, хотя остается и неизбежная неоднозначность в осмыслении этого многозначного понятия. </w:t>
      </w: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>Наиболее емкая характеристика, прилагаемая к идентичности как ресурсу развития – гражданская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системе значимых для прогнозирования вектора политических изменений проекций идентичности гражданская (в российском изводе – государственно-гражданская) идентичность занимает первое место ввиду сочетания ненормативного (как охватывающего всех граждан) и нормативного (обращенного к гражданамкак  носителям гражданского сознания и соответствующих ценностных ориентиров) содержания, в то время как политическая идентичность оказывается нагруженной нормативными идейными смыслами и поведенческими установками, а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национальная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по умолчанию приравнивается в политическом (а нередко – и в научном) дискурсе к «страновой».  Однако концепт гражданской идентичности не исчерпывает сути вопроса о смыслах и мотивациях, которые вкладывают в политические изменения субъекты таких трансформаций. Неслучайно это понятие слабо актуализировано в зарубежном политическом дискурсе, в отличие от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российского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>: по сути, гражданская идентичностьрассматривается как «беспроблемная», имманентно присущая гражданину как обладателю демократических прав и свобод.</w:t>
      </w: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 xml:space="preserve">Ключевой для политической науки вопрос о 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 xml:space="preserve">позитивной совместимости </w:t>
      </w:r>
      <w:r w:rsidRPr="00772B55">
        <w:rPr>
          <w:rFonts w:ascii="Times New Roman" w:hAnsi="Times New Roman" w:cs="Times New Roman"/>
          <w:sz w:val="28"/>
          <w:szCs w:val="28"/>
        </w:rPr>
        <w:t xml:space="preserve">гражданской с другими значимыми идентичностями, в частности,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этнической, был поставлен Л.М. Дробижевой. На наш взгляд, основа позитивной совместимости </w:t>
      </w:r>
      <w:bookmarkStart w:id="0" w:name="_Hlk45906207"/>
      <w:proofErr w:type="gramStart"/>
      <w:r w:rsidRPr="00772B55">
        <w:rPr>
          <w:rFonts w:ascii="Times New Roman" w:hAnsi="Times New Roman" w:cs="Times New Roman"/>
          <w:i/>
          <w:iCs/>
          <w:sz w:val="28"/>
          <w:szCs w:val="28"/>
        </w:rPr>
        <w:t>–</w:t>
      </w:r>
      <w:bookmarkEnd w:id="0"/>
      <w:r w:rsidRPr="00772B55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72B55">
        <w:rPr>
          <w:rFonts w:ascii="Times New Roman" w:hAnsi="Times New Roman" w:cs="Times New Roman"/>
          <w:i/>
          <w:iCs/>
          <w:sz w:val="28"/>
          <w:szCs w:val="28"/>
        </w:rPr>
        <w:t>риентация на развитие как ключевую политическую ценность</w:t>
      </w:r>
      <w:r w:rsidRPr="00772B55">
        <w:rPr>
          <w:rFonts w:ascii="Times New Roman" w:hAnsi="Times New Roman" w:cs="Times New Roman"/>
          <w:sz w:val="28"/>
          <w:szCs w:val="28"/>
        </w:rPr>
        <w:t xml:space="preserve">. Такаяориентация актуализирует профессиональные, </w:t>
      </w:r>
      <w:r w:rsidRPr="00772B55">
        <w:rPr>
          <w:rFonts w:ascii="Times New Roman" w:hAnsi="Times New Roman" w:cs="Times New Roman"/>
          <w:sz w:val="28"/>
          <w:szCs w:val="28"/>
        </w:rPr>
        <w:lastRenderedPageBreak/>
        <w:t>религиозные/конфессиональные, социокультурные и этнические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ерриториальные и иные идентичности, наполняет их позитивными смыслами. В этом контексте встает приоритетный для современного научного знания вопрос о </w:t>
      </w:r>
      <w:proofErr w:type="gramStart"/>
      <w:r w:rsidRPr="00772B55">
        <w:rPr>
          <w:rFonts w:ascii="Times New Roman" w:hAnsi="Times New Roman" w:cs="Times New Roman"/>
          <w:i/>
          <w:iCs/>
          <w:sz w:val="28"/>
          <w:szCs w:val="28"/>
        </w:rPr>
        <w:t>содержательной</w:t>
      </w:r>
      <w:proofErr w:type="gramEnd"/>
      <w:r w:rsidRPr="00772B55">
        <w:rPr>
          <w:rFonts w:ascii="Times New Roman" w:hAnsi="Times New Roman" w:cs="Times New Roman"/>
          <w:i/>
          <w:iCs/>
          <w:sz w:val="28"/>
          <w:szCs w:val="28"/>
        </w:rPr>
        <w:t xml:space="preserve"> трактовкеобщественного развития </w:t>
      </w:r>
      <w:r w:rsidRPr="00772B55">
        <w:rPr>
          <w:rFonts w:ascii="Times New Roman" w:hAnsi="Times New Roman" w:cs="Times New Roman"/>
          <w:sz w:val="28"/>
          <w:szCs w:val="28"/>
        </w:rPr>
        <w:t>ио концептуализации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 xml:space="preserve">политики развития. </w:t>
      </w:r>
      <w:r w:rsidRPr="00772B55">
        <w:rPr>
          <w:rFonts w:ascii="Times New Roman" w:hAnsi="Times New Roman" w:cs="Times New Roman"/>
          <w:sz w:val="28"/>
          <w:szCs w:val="28"/>
        </w:rPr>
        <w:t>В экспертном дискурсе такая политика обычно сводится к продвижению предлагаемых от имени государства экономических проектов и социальных программ, нацеленных на решение общественно значимых проблем преодоления бедности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>мягчения социального неравенства и дисфункций государственного управления преимущественно за пределами «развитого мира».</w:t>
      </w:r>
      <w:bookmarkStart w:id="1" w:name="_Hlk45928604"/>
      <w:r w:rsidRPr="00772B55">
        <w:rPr>
          <w:rFonts w:ascii="Times New Roman" w:hAnsi="Times New Roman" w:cs="Times New Roman"/>
          <w:sz w:val="28"/>
          <w:szCs w:val="28"/>
        </w:rPr>
        <w:t xml:space="preserve"> Однако в широком смысле речь идет о политике, ориентированной на продвижение самой ценности развития как процесса, способного поддерживать поступательную динамику качества жизни и дружественную для человека социальную среду</w:t>
      </w:r>
      <w:bookmarkEnd w:id="1"/>
      <w:r w:rsidRPr="00772B55">
        <w:rPr>
          <w:rFonts w:ascii="Times New Roman" w:hAnsi="Times New Roman" w:cs="Times New Roman"/>
          <w:sz w:val="28"/>
          <w:szCs w:val="28"/>
        </w:rPr>
        <w:t>, о политике, высвечивающей значимые для общества и человека долговременные приоритеты.</w:t>
      </w: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B55">
        <w:rPr>
          <w:rFonts w:ascii="Times New Roman" w:hAnsi="Times New Roman" w:cs="Times New Roman"/>
          <w:i/>
          <w:iCs/>
          <w:sz w:val="28"/>
          <w:szCs w:val="28"/>
        </w:rPr>
        <w:t>Интегральной частью политики развития является политика идентичности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научном и в политическом дискурсе связь политики идентичности и повестки дня развития обходят вниманием, в первую очередь ввиду устоявшейся (заимствованной из американского дискурсапериода подъема социальных движений за права меньшинств) нормативной трактовки такой политики как борьбы меньшинств за признание. «Право на идентичность», в том числе на «выбор идентичности», по существу стали в последние годы рассматриваться как неотъемлемое право человека. «Борьба за идентичность» структурирует поле современной политики, зачастую целенаправленно облекая в «упаковку» идентичности групповые интересы и политический выбор. Анализ реальных приоритетов и субъектов политики идентичности во многом объясняет динамику социальных и политических размежеваний в современных разделенных обществах. Неслучайно «войны памяти» сегодня превратились в «войны памятников». Центр тяжести в политике идентичности в ее узком, нормативном понимании сместился сегодня в сферу символической политики, она во многом определяет тональность и даже повестку дня избирательной кампании в США. Под флагом «права на идентичность» продвигается политико-правовые требования сообществ, за которыми стоятузкопартийные и групповые интересы. Знаменательно, что в нынешнем 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>политкорректном политическом дискурсе</w:t>
      </w:r>
      <w:r w:rsidRPr="00772B55">
        <w:rPr>
          <w:rFonts w:ascii="Times New Roman" w:hAnsi="Times New Roman" w:cs="Times New Roman"/>
          <w:sz w:val="28"/>
          <w:szCs w:val="28"/>
        </w:rPr>
        <w:t xml:space="preserve"> нет согласия вокруг значимости самого концепта «расовой идентичности», но система мер позитивной дискриминации в рамках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>политкорректной политики идентичности</w:t>
      </w:r>
      <w:r w:rsidRPr="00772B55">
        <w:rPr>
          <w:rFonts w:ascii="Times New Roman" w:hAnsi="Times New Roman" w:cs="Times New Roman"/>
          <w:sz w:val="28"/>
          <w:szCs w:val="28"/>
        </w:rPr>
        <w:t>, реализуемой в многокультурных обществах Запада, сделала выбор такой идентичности социально значимым для очень многих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нынешнее движение “</w:t>
      </w:r>
      <w:proofErr w:type="spellStart"/>
      <w:r w:rsidRPr="00772B55">
        <w:rPr>
          <w:rFonts w:ascii="Times New Roman" w:hAnsi="Times New Roman" w:cs="Times New Roman"/>
          <w:sz w:val="28"/>
          <w:szCs w:val="28"/>
          <w:lang w:val="en-US"/>
        </w:rPr>
        <w:t>Blacklivesmatter</w:t>
      </w:r>
      <w:proofErr w:type="spellEnd"/>
      <w:r w:rsidRPr="00772B55">
        <w:rPr>
          <w:rFonts w:ascii="Times New Roman" w:hAnsi="Times New Roman" w:cs="Times New Roman"/>
          <w:sz w:val="28"/>
          <w:szCs w:val="28"/>
        </w:rPr>
        <w:t>” и развернувшиеся вокруг него политические страсти выводят политику идентичности на передний край современного политического дискурса.Очевидно, что она успешно используется как инструмент негативной политической мобилизации, а отнюдь не как инструмент политики развития.</w:t>
      </w: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lastRenderedPageBreak/>
        <w:t>Политику идентичности можно трактовать в широком контексте формирования «идентичности развития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разработки ориентиров 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>ответственного развития</w:t>
      </w:r>
      <w:r w:rsidRPr="00772B55">
        <w:rPr>
          <w:rFonts w:ascii="Times New Roman" w:hAnsi="Times New Roman" w:cs="Times New Roman"/>
          <w:sz w:val="28"/>
          <w:szCs w:val="28"/>
        </w:rPr>
        <w:t xml:space="preserve"> современных обществ. Такого, котороепредполагает приоритетное использование в качестве источников развития интеллектуальных, возобновляемых ресурсов и опору на нематериальные стимулы жизнедеятельности человека. Речь идет в первую очередь о наращивании интеллектуальных ресурсов экономических и социальных инноваций, но решение проблемы развития этим не ограничивается. Подразумевается также взвешенная оценка возможных альтернатив и учет не только ближних, но и долговременных последствий внедрения новых технологий, тех изменений, которые они могут привнести в экономику и социальные отношения, в сознание и мышление индивида. Важнейшим условием ответственного развития является поддержание оптимального для минимизации рисков баланса между инновационным мышлением и опорой на традицию. В этой дихотомии формируются личностные и групповые опоры идентичности, с которыми человек себя соотносит – от семьи и профессии до нации и цивилизации. В более широком контексте приоритетом становится утверждение 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>нравственной мотивации развития</w:t>
      </w:r>
      <w:r w:rsidRPr="00772B55">
        <w:rPr>
          <w:rFonts w:ascii="Times New Roman" w:hAnsi="Times New Roman" w:cs="Times New Roman"/>
          <w:sz w:val="28"/>
          <w:szCs w:val="28"/>
        </w:rPr>
        <w:t xml:space="preserve"> на путях продвижения культуры социального диалога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>заимодействия в публичной сфере вокруг общей повестки дня носителей разных идей и идентичностей.</w:t>
      </w: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 xml:space="preserve">В политическом дискурсе доминирует, как уже отмечалось выше, подход, ориентированный на использование идентичности как средства политической мобилизации, и присутствует альтернативное видение, предлагающее обратиться к диалогу идентичностей. Те или иные приоритеты коммуникации вокруг проблем идентичности определяет характер государственности, уровень общественной солидарности, доверия и гражданской самоорганизации.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 xml:space="preserve">Так, в Испании актуализирована проблематика соотнесения национальной и региональных идентичностей, в Великобритании коронакризис прочертил ментальные и даже реальные, пусть и на короткое время, границы между носителями разных национальных идентичностей с возможными далеко идущими последствиями для британской политической системы, а в Китае события вокруг Гонконга способствовали переводу конфликта идентичностей в политико-правовое поле. </w:t>
      </w:r>
      <w:proofErr w:type="gramEnd"/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 xml:space="preserve">На основе обзора основных направлений исследований идентичности можно предложить типологию конкурирующих в поле политической науки дискурсов. Это дискурсы 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>конструирования идентичности</w:t>
      </w:r>
      <w:r w:rsidRPr="00772B55">
        <w:rPr>
          <w:rFonts w:ascii="Times New Roman" w:hAnsi="Times New Roman" w:cs="Times New Roman"/>
          <w:sz w:val="28"/>
          <w:szCs w:val="28"/>
        </w:rPr>
        <w:t xml:space="preserve"> (в контекстах поддержания культурного разнообразия и поисков путей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консолидации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разделенных обществ, показательна в этом смысле, например, серия книг «Изучение идентичности в социальных науках» издательства </w:t>
      </w:r>
      <w:r w:rsidRPr="00772B55">
        <w:rPr>
          <w:rFonts w:ascii="Times New Roman" w:hAnsi="Times New Roman" w:cs="Times New Roman"/>
          <w:sz w:val="28"/>
          <w:szCs w:val="28"/>
          <w:lang w:val="en-US"/>
        </w:rPr>
        <w:t>Palgrave</w:t>
      </w:r>
      <w:r w:rsidR="00481D4F">
        <w:rPr>
          <w:rFonts w:ascii="Times New Roman" w:hAnsi="Times New Roman" w:cs="Times New Roman"/>
          <w:sz w:val="28"/>
          <w:szCs w:val="28"/>
        </w:rPr>
        <w:t xml:space="preserve"> </w:t>
      </w:r>
      <w:r w:rsidRPr="00772B55">
        <w:rPr>
          <w:rFonts w:ascii="Times New Roman" w:hAnsi="Times New Roman" w:cs="Times New Roman"/>
          <w:sz w:val="28"/>
          <w:szCs w:val="28"/>
          <w:lang w:val="en-US"/>
        </w:rPr>
        <w:t>Macmillan</w:t>
      </w:r>
      <w:r w:rsidRPr="00772B55">
        <w:rPr>
          <w:rFonts w:ascii="Times New Roman" w:hAnsi="Times New Roman" w:cs="Times New Roman"/>
          <w:sz w:val="28"/>
          <w:szCs w:val="28"/>
        </w:rPr>
        <w:t xml:space="preserve">, продолжающаяся с 2000 г.), дискурсы, связанные с 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>анализом политического использования идентичности</w:t>
      </w:r>
      <w:r w:rsidRPr="00772B55">
        <w:rPr>
          <w:rFonts w:ascii="Times New Roman" w:hAnsi="Times New Roman" w:cs="Times New Roman"/>
          <w:sz w:val="28"/>
          <w:szCs w:val="28"/>
        </w:rPr>
        <w:t xml:space="preserve"> (в контекстах продвижения избирательных платформ партий и движений, особенно популистского толка) и дискурсы, 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 xml:space="preserve">осмысливающие 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идентичность как ресурс развития</w:t>
      </w:r>
      <w:r w:rsidRPr="00772B55">
        <w:rPr>
          <w:rFonts w:ascii="Times New Roman" w:hAnsi="Times New Roman" w:cs="Times New Roman"/>
          <w:sz w:val="28"/>
          <w:szCs w:val="28"/>
        </w:rPr>
        <w:t xml:space="preserve"> (в том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в рамках многосубъектной политики идентичности). Уже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упомянутый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Р. Брубейкер в своей последней работе, посвященной соотнесениюконцептов популизма и национализма («</w:t>
      </w:r>
      <w:r w:rsidRPr="00772B55">
        <w:rPr>
          <w:rFonts w:ascii="Times New Roman" w:hAnsi="Times New Roman" w:cs="Times New Roman"/>
          <w:sz w:val="28"/>
          <w:szCs w:val="28"/>
          <w:lang w:val="en-US"/>
        </w:rPr>
        <w:t>Nations</w:t>
      </w:r>
      <w:r w:rsidR="00481D4F">
        <w:rPr>
          <w:rFonts w:ascii="Times New Roman" w:hAnsi="Times New Roman" w:cs="Times New Roman"/>
          <w:sz w:val="28"/>
          <w:szCs w:val="28"/>
        </w:rPr>
        <w:t xml:space="preserve"> </w:t>
      </w:r>
      <w:r w:rsidRPr="00772B55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481D4F">
        <w:rPr>
          <w:rFonts w:ascii="Times New Roman" w:hAnsi="Times New Roman" w:cs="Times New Roman"/>
          <w:sz w:val="28"/>
          <w:szCs w:val="28"/>
        </w:rPr>
        <w:t xml:space="preserve"> </w:t>
      </w:r>
      <w:r w:rsidRPr="00772B55">
        <w:rPr>
          <w:rFonts w:ascii="Times New Roman" w:hAnsi="Times New Roman" w:cs="Times New Roman"/>
          <w:sz w:val="28"/>
          <w:szCs w:val="28"/>
          <w:lang w:val="en-US"/>
        </w:rPr>
        <w:t>Nationalism</w:t>
      </w:r>
      <w:r w:rsidRPr="00772B55">
        <w:rPr>
          <w:rFonts w:ascii="Times New Roman" w:hAnsi="Times New Roman" w:cs="Times New Roman"/>
          <w:sz w:val="28"/>
          <w:szCs w:val="28"/>
        </w:rPr>
        <w:t xml:space="preserve">», 2020, </w:t>
      </w:r>
      <w:r w:rsidRPr="00772B5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772B55">
        <w:rPr>
          <w:rFonts w:ascii="Times New Roman" w:hAnsi="Times New Roman" w:cs="Times New Roman"/>
          <w:sz w:val="28"/>
          <w:szCs w:val="28"/>
        </w:rPr>
        <w:t xml:space="preserve">. 1), утверждает, что «не бывает правильных или неправильных концептов, концепты могут быть в большей или меньшей степени полезными для решения определенных теоретических или практических задач». В рамках такой логики применительно к концепту идентичности полезность представляется очевидной: идентичность позволяет посмотреть одновременно на процесс, на состояние и на эмоциональное переживание своего «я» в соотнесении с «другими», соединить макрополитический и микрополитический уровни анализа субъективного пространства политики и социальной реальности, которая меняется «в ногу» с идентичностью. </w:t>
      </w:r>
    </w:p>
    <w:p w:rsidR="00616CEF" w:rsidRPr="00772B55" w:rsidRDefault="00616CEF" w:rsidP="00616C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2B55">
        <w:rPr>
          <w:rFonts w:ascii="Times New Roman" w:hAnsi="Times New Roman" w:cs="Times New Roman"/>
          <w:sz w:val="28"/>
          <w:szCs w:val="28"/>
        </w:rPr>
        <w:t xml:space="preserve">Выделение субъектов и концептуализация направлений и механизмов политики идентичности остаются насущными задачами политической науки. Решение этих задач принципиально важно для понимания перспектив эволюции политического режима, динамики политической культуры того или иного национального (территориального, локального) сообщества и политической идентичности его граждан. Особенно для прогнозирования сдвигов в массовом сознании и политическом поведении и перспектив политико-институциональных изменений. Насущными остаются проблемы реификации идентичности и теоретико-методологические возможности их преодоления.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>Остаются лакуны в осмыслении культурных оснований формирования идентичности и их влияния на политический выбор (в рамках произошедшего в социальных науках «культурного» поворота), в изучении влияния идентичности на экономическое развитие (о чем писали Дж. Акерлоф и Р. Крэнтон в начале нынешнего столетия, ставя вопрос об «экономике иденитчности»), в ее интеграции в поле не только социальной философии, но и в философский категориальный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 xml:space="preserve"> аппарат (на что настоятельно обращает внимание наш коллега из философского «цеха» Х.Г. Тхагапсоев). Иособенно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772B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B5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772B55">
        <w:rPr>
          <w:rFonts w:ascii="Times New Roman" w:hAnsi="Times New Roman" w:cs="Times New Roman"/>
          <w:sz w:val="28"/>
          <w:szCs w:val="28"/>
        </w:rPr>
        <w:t>интеграции тематики идентичности в просматривающийся (пока как потенциальная возможность)</w:t>
      </w:r>
      <w:r w:rsidRPr="00772B55">
        <w:rPr>
          <w:rFonts w:ascii="Times New Roman" w:hAnsi="Times New Roman" w:cs="Times New Roman"/>
          <w:i/>
          <w:iCs/>
          <w:sz w:val="28"/>
          <w:szCs w:val="28"/>
        </w:rPr>
        <w:t>этический поворот в социальных науках</w:t>
      </w:r>
      <w:r w:rsidRPr="00772B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AC4A0C">
      <w:pPr>
        <w:rPr>
          <w:rFonts w:ascii="Times New Roman" w:hAnsi="Times New Roman" w:cs="Times New Roman"/>
          <w:sz w:val="28"/>
          <w:szCs w:val="28"/>
        </w:rPr>
      </w:pPr>
    </w:p>
    <w:p w:rsidR="000920F0" w:rsidRDefault="000920F0">
      <w:pPr>
        <w:rPr>
          <w:rFonts w:ascii="Times New Roman" w:hAnsi="Times New Roman" w:cs="Times New Roman"/>
          <w:sz w:val="28"/>
          <w:szCs w:val="28"/>
        </w:rPr>
      </w:pPr>
    </w:p>
    <w:p w:rsidR="000920F0" w:rsidRDefault="000920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19" w:type="dxa"/>
        <w:tblLook w:val="04A0"/>
      </w:tblPr>
      <w:tblGrid>
        <w:gridCol w:w="5352"/>
      </w:tblGrid>
      <w:tr w:rsidR="00D77011" w:rsidRPr="00D77011" w:rsidTr="00DD58E4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D77011" w:rsidRPr="00D77011" w:rsidRDefault="00D77011" w:rsidP="00DD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11">
              <w:rPr>
                <w:rFonts w:ascii="Times New Roman" w:hAnsi="Times New Roman" w:cs="Times New Roman"/>
                <w:sz w:val="28"/>
                <w:szCs w:val="28"/>
              </w:rPr>
              <w:t>Л.М. Дробижева</w:t>
            </w:r>
          </w:p>
          <w:p w:rsidR="00D77011" w:rsidRPr="00D77011" w:rsidRDefault="00D77011" w:rsidP="00DD58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7011">
              <w:rPr>
                <w:rFonts w:ascii="Times New Roman" w:hAnsi="Times New Roman" w:cs="Times New Roman"/>
                <w:sz w:val="28"/>
                <w:szCs w:val="28"/>
              </w:rPr>
              <w:t xml:space="preserve">д.и.н., проф., </w:t>
            </w:r>
            <w:r w:rsidRPr="00D770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руководитель Центра исследования</w:t>
            </w:r>
          </w:p>
          <w:p w:rsidR="00D77011" w:rsidRPr="00D77011" w:rsidRDefault="00D77011" w:rsidP="00DD58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770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межнациональных отношений</w:t>
            </w:r>
          </w:p>
          <w:p w:rsidR="00D77011" w:rsidRPr="00D77011" w:rsidRDefault="00D77011" w:rsidP="00DD5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01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Института социологии ФНИСЦРАН</w:t>
            </w:r>
          </w:p>
          <w:p w:rsidR="00D77011" w:rsidRPr="00D77011" w:rsidRDefault="00D77011" w:rsidP="00DD58E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011" w:rsidRPr="00D77011" w:rsidRDefault="00D77011" w:rsidP="00D77011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7011">
        <w:rPr>
          <w:rFonts w:ascii="Times New Roman" w:hAnsi="Times New Roman" w:cs="Times New Roman"/>
          <w:b/>
          <w:caps/>
          <w:sz w:val="28"/>
          <w:szCs w:val="28"/>
        </w:rPr>
        <w:lastRenderedPageBreak/>
        <w:t>Конкурирующие дискурсы в понимании российской идентичности и массовые представления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11">
        <w:rPr>
          <w:rFonts w:ascii="Times New Roman" w:hAnsi="Times New Roman" w:cs="Times New Roman"/>
          <w:sz w:val="28"/>
          <w:szCs w:val="28"/>
        </w:rPr>
        <w:t xml:space="preserve">Российская идентичность имеет историческую основу, но в современном понимании она формировалась в исторически короткие сроки и в сложных условиях распавшегося государства, рухнувшей социальной системы, культурной и психологической травмы. Специфика формирования российской идентичности обусловила многозначность терминологии, используемой в научной литературе и в публичном пространстве – «национальная идентичность», «государственная идентичность», «государственно-гражданская идентичность», «страновая идентичность», «гражданская идентичность». Разность в терминологии в известной мере связана с разными подходами к пониманию интегрирующей идентичности общества. 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11">
        <w:rPr>
          <w:rFonts w:ascii="Times New Roman" w:hAnsi="Times New Roman" w:cs="Times New Roman"/>
          <w:sz w:val="28"/>
          <w:szCs w:val="24"/>
        </w:rPr>
        <w:t xml:space="preserve">В Конституции 1993 г. содержались принципы, которые позволяли трактовать граждан России как гражданское общество, которое будет отражаться в их идентичности. В Конституции были записаны «права и свободы человека», «гражданский мир и согласие», «ответственность за свою родину». Источником власти в Российской Федерации, говорится в Конституции, является её многонациональный народ (ст. 3, п.1). Понятие народ в Конституции остался как термин, имеющий двойной смысл: народ как этнокультурная общность и как согражданство. 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>В.А. Тишков, опираясь на опыт мировой науки, писал, что национальная идентичность – это принадлежность к нации, которая «понимается как государственно-территориальная, политико-правовая общность на основе комплекса политических, историко-культурных и морально-правовых характеристик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»[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>Тишков, 2009]. В то же время, Э.А. Паин, оценивая российскую идентичность как проявление консолидационных процессов, сомневался в том, что у нас есть основания интерпретировать её как гражданскую, в силу слабости гражданского обществ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а[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 xml:space="preserve">Паин, 2003]. 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 xml:space="preserve">Идентичность политической нации разрабатывалась политологами в гражданском смысле [Семененко, 2016; Санина, 2015; Пантин, 2016; Малинова, 2016; Перегудов, 2017]. 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 xml:space="preserve">Контрверсия такого понимания обосновывалась приверженцами цивилизационного подхода. Они полагали, что «Россия складывалась не как гражданская нация, а как историческая общность, 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ядром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 xml:space="preserve"> которого являются русские». Основу «патриотической лояльности не смогут создавать государство и территория», т.к. гражданство России существует только с 1991 г., а территория – это «осколок Советского союза». И потому, история и культура «соединяют поколения» и единство нашего общества основано на русской культуре, «русский культурный код лежит в основе нашего самосознания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»[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>Ремизов, 2016].Сторонники идей РПЦ выступали против понятия российская нация и противопоставляли российской русскую идентичност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ь[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>Щипков, 2017].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lastRenderedPageBreak/>
        <w:t>Идеологи русского национализма прогнозировали «трансформацию нынешней Российской Федерации…в русское национальное государство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»[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 xml:space="preserve">Севостьянов, 2008] и в этом случае российская идентичность могла бы именоваться русской идентичностью. 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>Автором российская идентичность интерпретировалась как государственно-гражданская, включающая ответственность за дела в стране, готовность действовать во имя интересов граждан страны, доверие к окружающим, участие в политической жизни, общие ценности, солидаризирующие представления, чувство солидарност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и[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>Дробижева, 2009; Гражданская, этническая и региональная идентичность…, 2013].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>Научные дебаты не были бесполезными, но сдвиг в сторону доктринального признания идентичности обусловили не они. Триггером стали общественные явления и, прежде всего, события на Манежной площади в Москве 16 декабря 2010 г.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 xml:space="preserve">В 2012 г. 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при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Президента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 xml:space="preserve"> РФ был создан Совет по межнациональным отношениям, которому было поручено подготовить Стратегию государственной национальной политики на период до 2025 года.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 xml:space="preserve">В тексте Стратегии, подписанной Президентов в декабре 2012 г. впервые было зафиксировано понятие российской нации в доктринальном пространстве. 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 xml:space="preserve">Добавления в Стратегию государственной национальной политики готовились рабочей группой Совета по межнациональным отношениям при Президенте РФ и Научным советом при Президиуме РАН в 2018 году, что дало преимущество научному подходу. Были включены определения ряда понятий, в том числе, общероссийской гражданской идентичности. Оно толкуется как «осознание гражданами Российской Федерации их принадлежности к своему государству, народу, обществу, ответственности за судьбу страны, необходимости соблюдения гражданских прав и обязанностей, а также приверженность базовым ценностям российского общества». Как видим, 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определение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 xml:space="preserve"> дано исходя, прежде всего, из гражданского смысла этой идентичности (понятие самосознание использовано потому, что оно более привычно для повседневного общения и понятно всем, кто проходил обучение истории, литературе, обществознанию, политологии). Но вместе с тем, консенсус в Стратегии достигался тем, что было внесено дополнение (п.11): «Общероссийская гражданская идентичность основана на сохранении русской культурной доминанты, присущей всем народам, населяющим Российскую Федерацию»</w:t>
      </w:r>
      <w:proofErr w:type="gramStart"/>
      <w:r w:rsidRPr="00D77011">
        <w:rPr>
          <w:rFonts w:ascii="Times New Roman" w:hAnsi="Times New Roman" w:cs="Times New Roman"/>
          <w:sz w:val="28"/>
          <w:szCs w:val="24"/>
        </w:rPr>
        <w:t>.А</w:t>
      </w:r>
      <w:proofErr w:type="gramEnd"/>
      <w:r w:rsidRPr="00D77011">
        <w:rPr>
          <w:rFonts w:ascii="Times New Roman" w:hAnsi="Times New Roman" w:cs="Times New Roman"/>
          <w:sz w:val="28"/>
          <w:szCs w:val="24"/>
        </w:rPr>
        <w:t xml:space="preserve"> чтобы это не воспринималось как ассимиляционная стратегия, пояснялось, что в единый культурный (цивилизационный) код входит «историческое и культурное наследие всех народов Российской Федерации и вместе с общечеловеческими принципами лучшие достижения народов интегрированы в единую российскую культуру». 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>Этим в доктринальном документе достигался известный баланс в поле дискутируемых смысловых противоречий.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lastRenderedPageBreak/>
        <w:t>Концептуально мы исходим из того, что российская идентичность, динамично формируется в политическом, историко-культурном и геополитическом контекстах. В её конструировании ведущая роль принадлежит сейчас государству,</w:t>
      </w:r>
      <w:bookmarkStart w:id="2" w:name="_GoBack"/>
      <w:bookmarkEnd w:id="2"/>
      <w:r w:rsidRPr="00D77011">
        <w:rPr>
          <w:rFonts w:ascii="Times New Roman" w:hAnsi="Times New Roman" w:cs="Times New Roman"/>
          <w:sz w:val="28"/>
          <w:szCs w:val="24"/>
        </w:rPr>
        <w:t xml:space="preserve"> политическим акторам, лидерам, интеллектуальной элите. Но она не может быть построена только сверху, она должна иметь основу для восприятия её в массовом сознании. Именно так она укреплялась и в политической практике России. Такая идентичность не может быть основана, как говорил Президент РФ на Валдайском форуме осенью 2013 года, на идеологической монополии. Идеология национального развития – предмет широких дискуссий. И в реальной практике мы наблюдали амбивалентность идеологических оснований понимания российской идентичности. </w:t>
      </w:r>
    </w:p>
    <w:p w:rsidR="00D77011" w:rsidRPr="00D77011" w:rsidRDefault="00D77011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77011">
        <w:rPr>
          <w:rFonts w:ascii="Times New Roman" w:hAnsi="Times New Roman" w:cs="Times New Roman"/>
          <w:sz w:val="28"/>
          <w:szCs w:val="24"/>
        </w:rPr>
        <w:t xml:space="preserve">Тем не менее, российская идентичность получила широкое распространение в массовом сознании людей. Последние опросы ВЦИОМ, Российского мониторинга экономического положения и здоровья населения, Института социологии ФНИСЦ РАН фиксировали российскую гражданскую идентичность у 74-91% российских граждан. </w:t>
      </w:r>
    </w:p>
    <w:p w:rsidR="000920F0" w:rsidRDefault="000920F0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D4F" w:rsidRDefault="00481D4F" w:rsidP="00D7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361" w:type="dxa"/>
        <w:tblLook w:val="04A0"/>
      </w:tblPr>
      <w:tblGrid>
        <w:gridCol w:w="5210"/>
      </w:tblGrid>
      <w:tr w:rsidR="00481D4F" w:rsidTr="00481D4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481D4F" w:rsidRPr="00510A30" w:rsidRDefault="00D77011" w:rsidP="00481D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="00481D4F"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лимова Г</w:t>
            </w:r>
            <w:r w:rsidR="00481D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481D4F"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</w:t>
            </w:r>
            <w:r w:rsidR="00481D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481D4F"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</w:p>
          <w:p w:rsidR="00481D4F" w:rsidRPr="00510A30" w:rsidRDefault="00481D4F" w:rsidP="00481D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к.и.н., зам. декана</w:t>
            </w:r>
          </w:p>
          <w:p w:rsidR="00481D4F" w:rsidRPr="00510A30" w:rsidRDefault="00481D4F" w:rsidP="00481D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Школы политических исследований</w:t>
            </w:r>
          </w:p>
          <w:p w:rsidR="00481D4F" w:rsidRPr="00510A30" w:rsidRDefault="00481D4F" w:rsidP="00481D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ИОН РАНХиГС,</w:t>
            </w:r>
          </w:p>
          <w:p w:rsidR="00481D4F" w:rsidRPr="00510A30" w:rsidRDefault="00481D4F" w:rsidP="00481D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и.о. зав. кафедрой политологии и</w:t>
            </w:r>
          </w:p>
          <w:p w:rsidR="00481D4F" w:rsidRPr="00510A30" w:rsidRDefault="00481D4F" w:rsidP="00481D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политического управления</w:t>
            </w:r>
          </w:p>
          <w:p w:rsidR="00481D4F" w:rsidRPr="00510A30" w:rsidRDefault="00481D4F" w:rsidP="00481D4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колы политических исследований</w:t>
            </w:r>
            <w:r w:rsidRPr="00510A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ИОН РАНХиГС</w:t>
            </w:r>
          </w:p>
          <w:p w:rsidR="00481D4F" w:rsidRDefault="00481D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0F0" w:rsidRDefault="000920F0">
      <w:pPr>
        <w:rPr>
          <w:rFonts w:ascii="Times New Roman" w:hAnsi="Times New Roman" w:cs="Times New Roman"/>
          <w:sz w:val="28"/>
          <w:szCs w:val="28"/>
        </w:rPr>
      </w:pPr>
    </w:p>
    <w:p w:rsidR="000920F0" w:rsidRPr="00481D4F" w:rsidRDefault="000920F0" w:rsidP="00481D4F">
      <w:pPr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r w:rsidRPr="00481D4F">
        <w:rPr>
          <w:rFonts w:ascii="Times New Roman Полужирный" w:eastAsia="Times New Roman" w:hAnsi="Times New Roman Полужирный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 xml:space="preserve">Европейская идентичность и европейские идентичности </w:t>
      </w:r>
    </w:p>
    <w:p w:rsidR="000920F0" w:rsidRPr="00481D4F" w:rsidRDefault="000920F0" w:rsidP="00481D4F">
      <w:pPr>
        <w:spacing w:after="0" w:line="240" w:lineRule="auto"/>
        <w:ind w:firstLine="709"/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</w:pPr>
      <w:r w:rsidRPr="00481D4F">
        <w:rPr>
          <w:rFonts w:ascii="Times New Roman Полужирный" w:eastAsia="Times New Roman" w:hAnsi="Times New Roman Полужирный" w:cs="Times New Roman"/>
          <w:b/>
          <w:bCs/>
          <w:caps/>
          <w:color w:val="000000" w:themeColor="text1"/>
          <w:sz w:val="28"/>
          <w:szCs w:val="28"/>
          <w:shd w:val="clear" w:color="auto" w:fill="FFFFFF"/>
        </w:rPr>
        <w:t>в политическом дискурсе ЕС</w:t>
      </w:r>
    </w:p>
    <w:p w:rsidR="000920F0" w:rsidRPr="00510A30" w:rsidRDefault="000920F0" w:rsidP="000920F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0F0" w:rsidRPr="00510A30" w:rsidRDefault="000920F0" w:rsidP="000920F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Любая дискуссия о европейской идентичности</w:t>
      </w:r>
      <w:r w:rsidR="00481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не может избежать вопросов «что такое Европа?» и «где границы Европы?»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ачастую, как имыслители прежних эпох, современные исследователи, к какой бы области знаний они не принадлежали, в своем стремлении ответить на эти непростые вопросы, исходят из мысли, что Европа – это не столько место, сколько идея, во многом идея политическая. Исторически переосмысление того, что есть 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Европа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порождало не только движение границ с Азией и даже Африкой, но и эволюцию внутренних рубежей. Деление континента на цивилизованный юг и варварский север можно проследить и в античных текстах, и в интеллектуальном пространстве эпохи Возрождения. В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результате смещения культурных и финансовых центров в Новое время были изобретены Западная и Восточная Европы. В середине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XIX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 набирает популярность идея </w:t>
      </w:r>
      <w:proofErr w:type="spell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Mitteleurope</w:t>
      </w:r>
      <w:proofErr w:type="spell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. И хотя сегодня на политическую и концептуальную устойчивость Европы претендуют несколько организаций, прежде всего Европейский Союз,невозможно однозначно ответить на вопросы о природе и границах Европы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рексит, дискуссии о расширении ЕС, альтернативные интеграционные проекты, дебаты евроскептиков и еврооптимистов свидетельствуют о борьбе за содержание и само право обращения к европейской идентичности.</w:t>
      </w:r>
    </w:p>
    <w:p w:rsidR="000920F0" w:rsidRPr="00510A30" w:rsidRDefault="000920F0" w:rsidP="000920F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Понятие «европейская идентичность» во многом имеет политическое происхождение и, как отмечает Бо Страт, изначально обладало сильной идеологической нагрузкой [</w:t>
      </w:r>
      <w:proofErr w:type="spell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Str</w:t>
      </w:r>
      <w:proofErr w:type="spellEnd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å</w:t>
      </w:r>
      <w:proofErr w:type="spell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th</w:t>
      </w:r>
      <w:proofErr w:type="spellEnd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AEuropeanIdentity</w:t>
      </w:r>
      <w:proofErr w:type="spellEnd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TotheHistoricalLimitsofaConcept</w:t>
      </w:r>
      <w:proofErr w:type="spellEnd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// </w:t>
      </w:r>
      <w:proofErr w:type="spellStart"/>
      <w:r w:rsidRPr="00510A30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EuropeanJournalofSocialTheory</w:t>
      </w:r>
      <w:proofErr w:type="spellEnd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- 2002. - № </w:t>
      </w:r>
      <w:r w:rsidRPr="00510A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(4)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. 387-401.].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официальных документов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впервые употреблен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Копенгагенской декларации 1973 г., которая во многом стала результатом поисков выхода из интеграционного кризиса. Уже к середине 1970-х гг. во время бурных дебатов вокруг доклада Тиндеманса «европейская идентичность» стала частью официального языка Европейского Сообщества. На протяжении 1980-х и начала 1990-х гг. частота употребления понятия в документах только возрастала. К моменту создания Европейского Союза «европейская идентичность» стала не только одним из ключевых компонентов политического и научного дискурсов интеграции (особую роль в этом сыграл Евробарометр), но и неотъемлемым компонентом всего интеграционного процесса. </w:t>
      </w:r>
    </w:p>
    <w:p w:rsidR="000920F0" w:rsidRPr="00510A30" w:rsidRDefault="000920F0" w:rsidP="000920F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Изначально европейская идентичность, безусловно, являлась элитарным политическим проектом. 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Но невозможно не согласиться с М. Кржижановским в том, что на дискурсивном уровне европейская идентичность неуклонно движется от идеологизированного и часто нормативного проекта к контекстуально более многообразно используемому понятию (явлению)</w:t>
      </w:r>
      <w:r w:rsidRPr="00E2035F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Krzyzanowski</w:t>
      </w:r>
      <w:proofErr w:type="spellEnd"/>
      <w:r w:rsidRPr="00E2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</w:t>
      </w:r>
      <w:r w:rsidRPr="00E2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(2010) </w:t>
      </w:r>
      <w:proofErr w:type="spellStart"/>
      <w:r w:rsidRPr="00510A30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GB"/>
        </w:rPr>
        <w:t>TheDiscoursiveConstructionofEuropeanIdentities</w:t>
      </w:r>
      <w:proofErr w:type="spellEnd"/>
      <w:r w:rsidRPr="00E203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E203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FrankfurtamMain</w:t>
      </w:r>
      <w:proofErr w:type="spell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]. Сегодня европейская идентичность существует в очень сложной системе координат. Можно выделить как минимум три оси, в которых она функционирует. Первая ось расположена между крайними точками официального “брюссельского” прочтения содержания и задач европейской идентичности (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top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down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) и стихийным, условно «обывательским» (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bottom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up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) пониманием европейской идентичности. ПоследнееможноопределитьвкатегорияхЛ</w:t>
      </w:r>
      <w:r w:rsidRPr="00205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Крамка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банальныйевропеизм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>» [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Cram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Imagining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Union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Case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Banal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Europeanism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//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Interlocking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Dimensions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European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Integration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-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Y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Palgrave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2001. </w:t>
      </w:r>
      <w:proofErr w:type="gramStart"/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</w:t>
      </w:r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>. 233-246.].</w:t>
      </w:r>
      <w:proofErr w:type="gramEnd"/>
      <w:r w:rsidRPr="002432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Вторая ось поляризирует понимание и использование понятия между условной «внутренней» идентичностью, которая выполняет функцию самоидентификации и «публичной» идентичностью, которая обладает перформативным свойством сообщения вовне. Третья ось указывает на существование культурно-исторической и гражданской европейских идентичностей. При этом в рамках каждой из осей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содержание европейской идентичности усложняется определением 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связями с национальными и локальными идентичностями.</w:t>
      </w:r>
    </w:p>
    <w:p w:rsidR="000920F0" w:rsidRPr="00510A30" w:rsidRDefault="000920F0" w:rsidP="000920F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Если не сводить политический дискурс Европейского Союза к институтам ЕС, то разнообразие субъектов дискурса делает его похожим на многоцветны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мраморный кекс. Очевидно, что особую роль в нем играют институциональные субъекты, такие как Еврокомиссия, Европарламент и т.п. Именно с ними в первую очередь связано появление элит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арного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европейской идентичности. Европейские политики разных уровней также являются важными субъектами политического дискурса ЕС. Занимая весь спектр от ультра-евроскептиков до ультра-еврооптимистов, эти индивидуальные субъекты активно используют европейскую идентичность в наднациональной и национальной политической борьбе. Ученые-эксперты, чьи исследовательские стратегии европейской идентичности (социологическая, историко-культурная, политико-правовая и т.д.) так или 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иначе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оказываются политическим высказыванием, вносят свою лепту в функционирование политического дискурса ЕС. Невозможно из списка субъектов исключить медиа, которые оказываются не только каналами передачи информации, но и создают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всю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повестку. Граждане 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 уровне организаций, так и на уровне индивидов также являются активными субъектами дискурса и предлагают свои видения европейских идентичностей.</w:t>
      </w:r>
    </w:p>
    <w:p w:rsidR="000920F0" w:rsidRPr="00014581" w:rsidRDefault="000920F0" w:rsidP="000920F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практически регулярно проводимых социологических исследований, связанных с европейской идентичностью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просы граждан ЕС, глубинные интервью с политическими деятелями, в том числе сторонниками евроинтеграции и представителями правопопулистских партий (например, опросы Евробарометра, </w:t>
      </w:r>
      <w:proofErr w:type="spellStart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CriticalHeritages</w:t>
      </w:r>
      <w:proofErr w:type="spellEnd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CoHERE</w:t>
      </w:r>
      <w:proofErr w:type="spellEnd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): </w:t>
      </w:r>
      <w:proofErr w:type="spellStart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performingandrepresentingidentitiesinEurope</w:t>
      </w:r>
      <w:proofErr w:type="spellEnd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Zappettini</w:t>
      </w:r>
      <w:proofErr w:type="spellEnd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F</w:t>
      </w:r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(2019) </w:t>
      </w:r>
      <w:proofErr w:type="spellStart"/>
      <w:r w:rsidRPr="00DA29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GB" w:eastAsia="ru-RU"/>
        </w:rPr>
        <w:t>EuropeanIdentitiesinDiscourse</w:t>
      </w:r>
      <w:proofErr w:type="spellEnd"/>
      <w:r w:rsidRPr="00DA29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A29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GB" w:eastAsia="ru-RU"/>
        </w:rPr>
        <w:t>ATransnationalCitizens</w:t>
      </w:r>
      <w:proofErr w:type="spellEnd"/>
      <w:r w:rsidRPr="00DA29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’ </w:t>
      </w:r>
      <w:r w:rsidRPr="00DA29B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GB" w:eastAsia="ru-RU"/>
        </w:rPr>
        <w:t>Perspective</w:t>
      </w:r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NY</w:t>
      </w:r>
      <w:proofErr w:type="spellEnd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GB" w:eastAsia="ru-RU"/>
        </w:rPr>
        <w:t>Bloosbury</w:t>
      </w:r>
      <w:proofErr w:type="spellEnd"/>
      <w:r w:rsidRPr="00510A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позволяют говорить о существовании и взаимодействии многих европейских идентичностей. В их содержании есть как общие черты (например, некоторые исторические аспекты, Вторая мировая война или ценности – демократия, впрочем понимаемая по-разному), так существенные расхождения (прежде всего в интерпретации соотношения национального и европейского)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нализ результатов этих социологических исследований, наряду с контекстуализированным анализом текстов в рамках исторического дискурс подхода </w:t>
      </w:r>
      <w:r w:rsidRPr="00DA29B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Reisigl</w:t>
      </w:r>
      <w:proofErr w:type="spellEnd"/>
      <w:r w:rsidRPr="00DA29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MandWodak</w:t>
      </w:r>
      <w:proofErr w:type="spellEnd"/>
      <w:r w:rsidRPr="00014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</w:t>
      </w:r>
      <w:r w:rsidRPr="00014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(2017)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TheDiscourse</w:t>
      </w:r>
      <w:proofErr w:type="spellEnd"/>
      <w:r w:rsidRPr="0001458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HistoricalApproach</w:t>
      </w:r>
      <w:proofErr w:type="spellEnd"/>
      <w:r w:rsidRPr="00014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DHA</w:t>
      </w:r>
      <w:proofErr w:type="spellEnd"/>
      <w:r w:rsidRPr="00014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in</w:t>
      </w:r>
      <w:r w:rsidRPr="0001458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GB"/>
        </w:rPr>
        <w:t>TheRoutledgeHandbookofCriticalDiscourseStudies</w:t>
      </w:r>
      <w:proofErr w:type="spellEnd"/>
      <w:r w:rsidRPr="00014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Routledge</w:t>
      </w:r>
      <w:proofErr w:type="spellEnd"/>
      <w:proofErr w:type="gramStart"/>
      <w:r w:rsidRPr="00DA29B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014581">
        <w:rPr>
          <w:rFonts w:ascii="Times New Roman" w:hAnsi="Times New Roman" w:cs="Times New Roman"/>
          <w:color w:val="000000" w:themeColor="text1"/>
          <w:sz w:val="28"/>
          <w:szCs w:val="28"/>
        </w:rPr>
        <w:t>указывают</w:t>
      </w:r>
      <w:proofErr w:type="gramEnd"/>
      <w:r w:rsidRPr="000145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эволюцию европейской идентичности от более или менее одномерного элитарного проекта к множественному и разнонаправленному дискурсивному явлению.</w:t>
      </w:r>
    </w:p>
    <w:p w:rsidR="000920F0" w:rsidRPr="00510A30" w:rsidRDefault="000920F0" w:rsidP="000920F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между субъектами политического дискурса ЕС идет борьба за право на европейскую идентичность и ее содержание. Понятие «европейская идентичность» остается довольно неясным. Кто европеец, а кто нет? Какие ценности разделяют европейцы? Кто может быть включен в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европейское сообщество, а кто должен быть исключен? В результате мы получаем множество европейских идентичностей, многие из которых претендуют на универсализм. </w:t>
      </w:r>
      <w:proofErr w:type="gramStart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События</w:t>
      </w:r>
      <w:proofErr w:type="gramEnd"/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экономическим и миграционным кризисами, сепаратизмом разных уровней и текущей пандемией эту борьбу только обостряют. Каждый из субъектов находится в поисках своего языка европейской идентичности, имеющего шанс быть понятым и способного установить устойчивые отношения внутри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политического 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дискурса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</w:t>
      </w:r>
      <w:r w:rsidRPr="00510A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20F0" w:rsidRPr="00510A30" w:rsidRDefault="000920F0" w:rsidP="000920F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20F0" w:rsidRPr="005331D3" w:rsidRDefault="000920F0" w:rsidP="000920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920F0" w:rsidRPr="0053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0CB3"/>
    <w:multiLevelType w:val="hybridMultilevel"/>
    <w:tmpl w:val="783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74120"/>
    <w:multiLevelType w:val="hybridMultilevel"/>
    <w:tmpl w:val="35BE3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13B36"/>
    <w:rsid w:val="000920F0"/>
    <w:rsid w:val="00113DD6"/>
    <w:rsid w:val="00481D4F"/>
    <w:rsid w:val="005331D3"/>
    <w:rsid w:val="00616CEF"/>
    <w:rsid w:val="00900235"/>
    <w:rsid w:val="00A13B36"/>
    <w:rsid w:val="00AC4A0C"/>
    <w:rsid w:val="00AF4C7B"/>
    <w:rsid w:val="00B071AB"/>
    <w:rsid w:val="00D77011"/>
    <w:rsid w:val="00DC668F"/>
    <w:rsid w:val="00F9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B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6C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481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skutina@gmail.com" TargetMode="External"/><Relationship Id="rId5" Type="http://schemas.openxmlformats.org/officeDocument/2006/relationships/hyperlink" Target="https://www.imemo.ru/index.php?page_id=4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4195</Words>
  <Characters>23916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2020-07-20T10:22:00Z</dcterms:created>
  <dcterms:modified xsi:type="dcterms:W3CDTF">2020-07-20T11:48:00Z</dcterms:modified>
</cp:coreProperties>
</file>